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0" distT="0" distL="0" distR="0">
            <wp:extent cx="725170" cy="725170"/>
            <wp:effectExtent b="0" l="0" r="0" t="0"/>
            <wp:docPr id="100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25170" cy="72517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825182</wp:posOffset>
                </wp:positionH>
                <wp:positionV relativeFrom="paragraph">
                  <wp:posOffset>86678</wp:posOffset>
                </wp:positionV>
                <wp:extent cx="5695950" cy="485775"/>
                <wp:effectExtent b="0" l="0" r="0" t="0"/>
                <wp:wrapNone/>
                <wp:docPr id="1002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2502788" y="3541875"/>
                          <a:ext cx="5686425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85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ЕВРАЗИЙСКИЙ ЭКОНОМИЧЕСКИЙ СОЮЗ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85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ДЕКЛАРАЦИЯ О СООТВЕТСТВИИ</w:t>
                            </w:r>
                          </w:p>
                        </w:txbxContent>
                      </wps:txbx>
                      <wps:bodyPr anchorCtr="0" anchor="t" bIns="0" lIns="0" spcFirstLastPara="1" rIns="0" wrap="square" t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825182</wp:posOffset>
                </wp:positionH>
                <wp:positionV relativeFrom="paragraph">
                  <wp:posOffset>86678</wp:posOffset>
                </wp:positionV>
                <wp:extent cx="5695950" cy="485775"/>
                <wp:effectExtent b="0" l="0" r="0" t="0"/>
                <wp:wrapNone/>
                <wp:docPr id="1003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95950" cy="4857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2">
      <w:pPr>
        <w:spacing w:after="0" w:lineRule="auto"/>
        <w:rPr>
          <w:rFonts w:ascii="Times New Roman" w:cs="Times New Roman" w:eastAsia="Times New Roman" w:hAnsi="Times New Roman"/>
          <w:color w:val="ff0000"/>
          <w:sz w:val="18"/>
          <w:szCs w:val="18"/>
        </w:rPr>
      </w:pPr>
      <w:r w:rsidDel="00000000" w:rsidR="00000000" w:rsidRPr="00000000">
        <w:rPr>
          <w:rFonts w:ascii="Times New Roman" w:cs="Times New Roman" w:eastAsia="Times New Roman" w:hAnsi="Times New Roman"/>
          <w:color w:val="ff0000"/>
          <w:sz w:val="18"/>
          <w:szCs w:val="18"/>
          <w:rtl w:val="0"/>
        </w:rPr>
        <w:t xml:space="preserve">Уважаемые клиенты! Убедительная просьба выделять исправления КРАСНЫМ ЦВЕТОМ</w:t>
      </w:r>
    </w:p>
    <w:p w:rsidR="00000000" w:rsidDel="00000000" w:rsidP="00000000" w:rsidRDefault="00000000" w:rsidRPr="00000000" w14:paraId="00000003">
      <w:pPr>
        <w:spacing w:after="0" w:line="254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rtl w:val="0"/>
        </w:rPr>
        <w:t xml:space="preserve">Заявитель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ОБЩЕСТВО С ОГРАНИЧЕННОЙ ОТВЕТСТВЕННОСТЬЮ "НАУЧНО-ПРОИЗВОДСТВЕННОЕ ПРЕДПРИЯТИЕ "МОНОТЕСТ"</w:t>
      </w:r>
    </w:p>
    <w:p w:rsidR="00000000" w:rsidDel="00000000" w:rsidP="00000000" w:rsidRDefault="00000000" w:rsidRPr="00000000" w14:paraId="00000004">
      <w:pPr>
        <w:spacing w:after="0" w:line="254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>Место нахождения (адрес юридического лица) и адрес места осуществления деятельности: 117246, г Москва, р-н Черемушки, Научный проезд, д 14А стр 3, помещ 1</w:t>
        <w:br/>
        <w:t>Основной государственный регистрационный номер 1157746286268</w:t>
        <w:br/>
        <w:t>Телефон: +7 (495) 283-00-23 Адрес электронной почты: info@monotest.ru</w:t>
      </w:r>
    </w:p>
    <w:p w:rsidR="00000000" w:rsidDel="00000000" w:rsidP="00000000" w:rsidRDefault="00000000" w:rsidRPr="00000000" w14:paraId="00000005">
      <w:pPr>
        <w:spacing w:after="0" w:line="254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в лице Генерального директора Щербенка Сергея Анатольевича</w:t>
      </w:r>
    </w:p>
    <w:p w:rsidR="00000000" w:rsidDel="00000000" w:rsidP="00000000" w:rsidRDefault="00000000" w:rsidRPr="00000000" w14:paraId="00000006">
      <w:pPr>
        <w:spacing w:after="0" w:line="254" w:lineRule="auto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rtl w:val="0"/>
        </w:rPr>
        <w:t xml:space="preserve">заявляет,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rtl w:val="0"/>
        </w:rPr>
        <w:t xml:space="preserve">что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 Спектрофотометр Agera L2 </w:t>
      </w:r>
    </w:p>
    <w:p w:rsidR="00000000" w:rsidDel="00000000" w:rsidP="00000000" w:rsidRDefault="00000000" w:rsidRPr="00000000" w14:paraId="00000007">
      <w:pPr>
        <w:spacing w:after="0" w:line="254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Изготовитель HunterLab Europe GmbH</w:t>
      </w:r>
    </w:p>
    <w:p w:rsidR="00000000" w:rsidDel="00000000" w:rsidP="00000000" w:rsidRDefault="00000000" w:rsidRPr="00000000" w14:paraId="00000008">
      <w:pPr>
        <w:spacing w:after="0" w:line="254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Место нахождения (адрес юридического лица) и адрес места осуществления деятельности по изготовлению продукции: Германия, Dr.-August-Einsele-Ring 15, 82418 Murnau am Staffelsee, координаты 47.68379, 11.19806</w:t>
      </w:r>
    </w:p>
    <w:p w:rsidR="00000000" w:rsidDel="00000000" w:rsidP="00000000" w:rsidRDefault="00000000" w:rsidRPr="00000000" w14:paraId="00000009">
      <w:pPr>
        <w:spacing w:after="0" w:line="254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Код (коды) ТН ВЭД ЕАЭС: 9027300000</w:t>
      </w:r>
    </w:p>
    <w:p w:rsidR="00000000" w:rsidDel="00000000" w:rsidP="00000000" w:rsidRDefault="00000000" w:rsidRPr="00000000" w14:paraId="0000000A">
      <w:pPr>
        <w:spacing w:after="0" w:line="254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Серийный выпуск</w:t>
      </w:r>
    </w:p>
    <w:p w:rsidR="00000000" w:rsidDel="00000000" w:rsidP="00000000" w:rsidRDefault="00000000" w:rsidRPr="00000000" w14:paraId="0000000B">
      <w:pPr>
        <w:spacing w:after="0" w:line="254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соответствует требованиям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54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>Технического регламента Таможенного союза "О безопасности низковольтного оборудования" (ТР ТС 004/2011)</w:t>
        <w:br/>
        <w:t>Технического регламента Таможенного союза "Электромагнитная совместимость технических средств" (ТР ТС 020/2011)</w:t>
      </w:r>
    </w:p>
    <w:p w:rsidR="00000000" w:rsidDel="00000000" w:rsidP="00000000" w:rsidRDefault="00000000" w:rsidRPr="00000000" w14:paraId="0000000D">
      <w:pPr>
        <w:spacing w:after="0" w:line="254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Cхема декларирования соответствия:1д</w:t>
      </w:r>
    </w:p>
    <w:p w:rsidR="00000000" w:rsidDel="00000000" w:rsidP="00000000" w:rsidRDefault="00000000" w:rsidRPr="00000000" w14:paraId="0000000E">
      <w:pPr>
        <w:spacing w:after="0" w:line="254" w:lineRule="auto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Декларация о соответствии принята на основании</w:t>
      </w:r>
    </w:p>
    <w:p w:rsidR="00000000" w:rsidDel="00000000" w:rsidP="00000000" w:rsidRDefault="00000000" w:rsidRPr="00000000" w14:paraId="0000000F">
      <w:pPr>
        <w:spacing w:after="0" w:line="254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54" w:lineRule="auto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Дополнительная информация</w:t>
      </w:r>
    </w:p>
    <w:p w:rsidR="00000000" w:rsidDel="00000000" w:rsidP="00000000" w:rsidRDefault="00000000" w:rsidRPr="00000000" w14:paraId="00000011">
      <w:pPr>
        <w:spacing w:after="0" w:line="252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>Договор уполномоченного лица № 13-05-26-259 от 13.05.2026 года</w:t>
        <w:br/>
        <w:t>Срок хранения (службы, годности) указан в прилагаемой к продукции товаросопроводительной и/или эксплуатационной документации. Декларация соответствия распространяется на продукцию, изготовленную с даты изготовления отобранных образцов (проб) продукции, прошедших исследования (испытания) и измерения, указанную в декларации о соответствии.</w:t>
      </w:r>
    </w:p>
    <w:p w:rsidR="00000000" w:rsidDel="00000000" w:rsidP="00000000" w:rsidRDefault="00000000" w:rsidRPr="00000000" w14:paraId="00000012">
      <w:pPr>
        <w:spacing w:after="0" w:line="254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</w:r>
    </w:p>
    <w:p w:rsidR="00000000" w:rsidDel="00000000" w:rsidP="00000000" w:rsidRDefault="00000000" w:rsidRPr="00000000" w14:paraId="00000013">
      <w:pPr>
        <w:spacing w:after="0" w:line="254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254" w:lineRule="auto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Декларация о соответствии действительна с даты регистрации по 12.07.2031 включительно</w:t>
      </w:r>
    </w:p>
    <w:p w:rsidR="00000000" w:rsidDel="00000000" w:rsidP="00000000" w:rsidRDefault="00000000" w:rsidRPr="00000000" w14:paraId="00000015">
      <w:pPr>
        <w:spacing w:after="0" w:line="254" w:lineRule="auto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598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1526"/>
        <w:gridCol w:w="2193"/>
        <w:gridCol w:w="1918"/>
        <w:gridCol w:w="4961"/>
        <w:tblGridChange w:id="0">
          <w:tblGrid>
            <w:gridCol w:w="1526"/>
            <w:gridCol w:w="2193"/>
            <w:gridCol w:w="1918"/>
            <w:gridCol w:w="4961"/>
          </w:tblGrid>
        </w:tblGridChange>
      </w:tblGrid>
      <w:tr>
        <w:trPr>
          <w:cantSplit w:val="0"/>
          <w:tblHeader w:val="0"/>
        </w:trPr>
        <w:tc>
          <w:tcPr/>
          <w:bookmarkStart w:colFirst="0" w:colLast="0" w:name="bookmark=id.479o15mf0rag" w:id="0"/>
          <w:bookmarkEnd w:id="0"/>
          <w:bookmarkStart w:colFirst="0" w:colLast="0" w:name="bookmark=id.3iml41qyqtcz" w:id="1"/>
          <w:bookmarkEnd w:id="1"/>
          <w:bookmarkStart w:colFirst="0" w:colLast="0" w:name="bookmark=id.5airmodljksi" w:id="2"/>
          <w:bookmarkEnd w:id="2"/>
          <w:bookmarkStart w:colFirst="0" w:colLast="0" w:name="bookmark=id.p5uhbprosh9h" w:id="3"/>
          <w:bookmarkEnd w:id="3"/>
          <w:bookmarkStart w:colFirst="0" w:colLast="0" w:name="bookmark=id.7jldkwnkf65e" w:id="4"/>
          <w:bookmarkEnd w:id="4"/>
          <w:bookmarkStart w:colFirst="0" w:colLast="0" w:name="bookmark=id.1fk6g87xi1x2" w:id="5"/>
          <w:bookmarkEnd w:id="5"/>
          <w:p w:rsidR="00000000" w:rsidDel="00000000" w:rsidP="00000000" w:rsidRDefault="00000000" w:rsidRPr="00000000" w14:paraId="00000016">
            <w:pPr>
              <w:spacing w:line="254" w:lineRule="auto"/>
              <w:rPr>
                <w:rFonts w:ascii="Times New Roman" w:cs="Times New Roman" w:eastAsia="Times New Roman" w:hAnsi="Times New Roman"/>
                <w:color w:val="000000"/>
                <w:u w:val="single"/>
              </w:rPr>
            </w:pPr>
            <w:bookmarkStart w:colFirst="0" w:colLast="0" w:name="_heading=h.gyrwlb9bjad4" w:id="6"/>
            <w:bookmarkEnd w:id="6"/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17">
            <w:pPr>
              <w:spacing w:line="254" w:lineRule="auto"/>
              <w:rPr>
                <w:rFonts w:ascii="Times New Roman" w:cs="Times New Roman" w:eastAsia="Times New Roman" w:hAnsi="Times New Roman"/>
                <w:color w:val="00000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8">
            <w:pPr>
              <w:spacing w:line="254" w:lineRule="auto"/>
              <w:ind w:firstLine="60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М.П.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19">
            <w:pPr>
              <w:spacing w:line="254" w:lineRule="auto"/>
              <w:ind w:left="-108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Щербенок С.А.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A">
            <w:pPr>
              <w:spacing w:line="254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</w:tcPr>
          <w:bookmarkStart w:colFirst="0" w:colLast="0" w:name="bookmark=id.yr4aou7lt1vg" w:id="7"/>
          <w:bookmarkEnd w:id="7"/>
          <w:bookmarkStart w:colFirst="0" w:colLast="0" w:name="bookmark=id.ax9iv9sqh36r" w:id="8"/>
          <w:bookmarkEnd w:id="8"/>
          <w:bookmarkStart w:colFirst="0" w:colLast="0" w:name="bookmark=id.ooor13wd0a96" w:id="9"/>
          <w:bookmarkEnd w:id="9"/>
          <w:p w:rsidR="00000000" w:rsidDel="00000000" w:rsidP="00000000" w:rsidRDefault="00000000" w:rsidRPr="00000000" w14:paraId="0000001B">
            <w:pPr>
              <w:spacing w:line="254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4"/>
                <w:szCs w:val="14"/>
                <w:rtl w:val="0"/>
              </w:rPr>
              <w:t xml:space="preserve">подпись</w:t>
            </w:r>
          </w:p>
        </w:tc>
        <w:tc>
          <w:tcPr/>
          <w:p w:rsidR="00000000" w:rsidDel="00000000" w:rsidP="00000000" w:rsidRDefault="00000000" w:rsidRPr="00000000" w14:paraId="0000001C">
            <w:pPr>
              <w:spacing w:line="254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1D">
            <w:pPr>
              <w:spacing w:line="254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4"/>
                <w:szCs w:val="14"/>
                <w:rtl w:val="0"/>
              </w:rPr>
              <w:t xml:space="preserve">(Ф.И.О. заявителя)</w:t>
            </w:r>
          </w:p>
        </w:tc>
      </w:tr>
    </w:tbl>
    <w:p w:rsidR="00000000" w:rsidDel="00000000" w:rsidP="00000000" w:rsidRDefault="00000000" w:rsidRPr="00000000" w14:paraId="0000001E">
      <w:pPr>
        <w:spacing w:after="0" w:line="254" w:lineRule="auto"/>
        <w:rPr>
          <w:rFonts w:ascii="Times New Roman" w:cs="Times New Roman" w:eastAsia="Times New Roman" w:hAnsi="Times New Roman"/>
          <w:b w:val="1"/>
          <w:bCs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rtl w:val="0"/>
        </w:rPr>
        <w:t xml:space="preserve">Регистрационный номер декларации о соответствии:  ЕАЭС N RU Д-CN.РА01.В.</w:t>
      </w:r>
    </w:p>
    <w:p w:rsidR="00000000" w:rsidDel="00000000" w:rsidP="00000000" w:rsidRDefault="00000000" w:rsidRPr="00000000" w14:paraId="0000001F">
      <w:pPr>
        <w:spacing w:after="0" w:line="254" w:lineRule="auto"/>
        <w:rPr>
          <w:rFonts w:ascii="Times New Roman" w:cs="Times New Roman" w:eastAsia="Times New Roman" w:hAnsi="Times New Roman"/>
          <w:b w:val="1"/>
          <w:bCs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rtl w:val="0"/>
        </w:rPr>
        <w:t xml:space="preserve">Дата регистрации декларации о соответствии:  13.07.2026</w:t>
      </w:r>
    </w:p>
    <w:p w:rsidR="00000000" w:rsidDel="00000000" w:rsidP="00000000" w:rsidRDefault="00000000" w:rsidRPr="00000000" w14:paraId="00000020">
      <w:pPr>
        <w:spacing w:after="0" w:line="254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284" w:left="426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ru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B8FCFS5DqRJSeAyEG426HlUwuMA==">CgMxLjAyD2lkLjQ3OW8xNW1mMHJhZzIPaWQuM2ltbDQxcXlxdGN6Mg9pZC41YWlybW9kbGprc2kyD2lkLnA1dWhicHJvc2g5aDIPaWQuN2psZGt3bmtmNjVlMg9pZC4xZms2Zzg3eGkxeDIyDmguZ3lyd2xiOWJqYWQ0Mg9pZC55cjRhb3U3bHQxdmcyD2lkLmF4OWl2OXNxaDM2cjIPaWQub29vcjEzd2QwYTk2OAByITFGRlZMMjgtSVFoTG9mNFEydzZMenFacG1NZnM0MkhmT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Word Document</dc:title>
  <cp:lastModifiedBy>python-docx</cp:lastModifiedBy>
  <cp:revision>1</cp:revision>
  <dcterms:modified xsi:type="dcterms:W3CDTF">2026-07-13T08:53:53Z</dcterms:modified>
  <dc:creator/>
  <dc:description/>
  <dc:identifier/>
  <dc:language/>
  <dc:subject/>
</cp:coreProperties>
</file>